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97207C" w:rsidRPr="005E4946" w:rsidRDefault="0097207C" w:rsidP="0097207C">
      <w:pPr>
        <w:pStyle w:val="5"/>
      </w:pPr>
      <w:r>
        <w:t>Чернышева О.И., 1 КК</w:t>
      </w:r>
    </w:p>
    <w:p w:rsidR="00640C76" w:rsidRDefault="0097207C" w:rsidP="0097207C">
      <w:pPr>
        <w:pStyle w:val="4"/>
      </w:pPr>
      <w:r>
        <w:t>Реализация проекта «</w:t>
      </w:r>
      <w:proofErr w:type="spellStart"/>
      <w:r>
        <w:t>Адвент</w:t>
      </w:r>
      <w:proofErr w:type="spellEnd"/>
      <w:r>
        <w:t>-календарь»</w:t>
      </w:r>
    </w:p>
    <w:p w:rsidR="0097207C" w:rsidRPr="0097207C" w:rsidRDefault="0097207C" w:rsidP="0097207C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0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нашем детском саду есть много традиций на развитие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духа сп</w:t>
      </w:r>
      <w:r w:rsidRPr="009720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лоченности семей воспитанников. И одной из таких традиций является реализация проекта «Адвент-календаря «Новогодний переполох». </w:t>
      </w:r>
    </w:p>
    <w:p w:rsidR="0097207C" w:rsidRDefault="0097207C" w:rsidP="0097207C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0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адвент-календаре приняло участие 15 семей.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и родители каждый день выполняли различные задания, такие как: вырезать снежинки для украшения группы, изготовить прянечного человечка, изготовить домик для прянечного человечка, создать новогоднюю открытку для своего друга, прочитать стих о новогодней елочке, рассказать о самой любимой елочной игрушке и конечно же приготовить вместе с родителями праздничное угощение. И многое другое. Дети и родители ответсвенно подходили к выполнению каждого задания и с нетерпением ждали новое. По итогу проекта семьи воспитанников были награждены маленькими подарками за свои старания. </w:t>
      </w:r>
    </w:p>
    <w:p w:rsidR="0097207C" w:rsidRDefault="00C05C90" w:rsidP="0097207C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6564A290" wp14:editId="60BD484D">
            <wp:simplePos x="0" y="0"/>
            <wp:positionH relativeFrom="column">
              <wp:posOffset>-42545</wp:posOffset>
            </wp:positionH>
            <wp:positionV relativeFrom="page">
              <wp:posOffset>6514465</wp:posOffset>
            </wp:positionV>
            <wp:extent cx="2215515" cy="3942080"/>
            <wp:effectExtent l="0" t="0" r="0" b="1270"/>
            <wp:wrapSquare wrapText="bothSides"/>
            <wp:docPr id="3" name="Рисунок 3" descr="https://sun9-11.userapi.com/impg/MTabrfH_Gn1X8IMs9YRHA__zku6D57EnSwDEqQ/YxqydSZVLds.jpg?size=607x1080&amp;quality=95&amp;sign=084532cfa16122e727316c36eb810b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MTabrfH_Gn1X8IMs9YRHA__zku6D57EnSwDEqQ/YxqydSZVLds.jpg?size=607x1080&amp;quality=95&amp;sign=084532cfa16122e727316c36eb810b9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551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07C" w:rsidRPr="0097207C" w:rsidRDefault="00C05C90" w:rsidP="0097207C">
      <w:pPr>
        <w:tabs>
          <w:tab w:val="left" w:pos="780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6CFBBCC4" wp14:editId="1085966E">
            <wp:simplePos x="0" y="0"/>
            <wp:positionH relativeFrom="column">
              <wp:posOffset>347345</wp:posOffset>
            </wp:positionH>
            <wp:positionV relativeFrom="page">
              <wp:posOffset>6838950</wp:posOffset>
            </wp:positionV>
            <wp:extent cx="3016250" cy="3168650"/>
            <wp:effectExtent l="0" t="0" r="0" b="0"/>
            <wp:wrapSquare wrapText="bothSides"/>
            <wp:docPr id="4" name="Рисунок 4" descr="https://sun3-13.userapi.com/impg/iDLKUhHlJKLE2-lImhbrGplPS-IAJ0A1XJFJfw/v5eqqK2Z4DE.jpg?size=1028x1080&amp;quality=95&amp;sign=d222740b06666be3924da5b8e79dbd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3.userapi.com/impg/iDLKUhHlJKLE2-lImhbrGplPS-IAJ0A1XJFJfw/v5eqqK2Z4DE.jpg?size=1028x1080&amp;quality=95&amp;sign=d222740b06666be3924da5b8e79dbdf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207C" w:rsidRPr="0097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469C6"/>
    <w:rsid w:val="000860B2"/>
    <w:rsid w:val="000E799E"/>
    <w:rsid w:val="001F0342"/>
    <w:rsid w:val="002A1658"/>
    <w:rsid w:val="004906A1"/>
    <w:rsid w:val="00490C6B"/>
    <w:rsid w:val="004E2CC9"/>
    <w:rsid w:val="005E4946"/>
    <w:rsid w:val="005E4F80"/>
    <w:rsid w:val="00630111"/>
    <w:rsid w:val="00640C76"/>
    <w:rsid w:val="00703026"/>
    <w:rsid w:val="007E1C6A"/>
    <w:rsid w:val="008679C0"/>
    <w:rsid w:val="0097207C"/>
    <w:rsid w:val="00AC3E5C"/>
    <w:rsid w:val="00C05C90"/>
    <w:rsid w:val="00CA57AB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0B2"/>
    <w:pPr>
      <w:keepNext/>
      <w:spacing w:after="0" w:line="240" w:lineRule="auto"/>
      <w:ind w:firstLine="567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4906A1"/>
    <w:pPr>
      <w:keepNext/>
      <w:spacing w:line="360" w:lineRule="auto"/>
      <w:jc w:val="center"/>
      <w:outlineLvl w:val="1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0C76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 w:cs="Times New Roman"/>
      <w:noProof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207C"/>
    <w:pPr>
      <w:keepNext/>
      <w:spacing w:after="0" w:line="360" w:lineRule="auto"/>
      <w:ind w:firstLine="567"/>
      <w:jc w:val="center"/>
      <w:outlineLvl w:val="3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97207C"/>
    <w:pPr>
      <w:keepNext/>
      <w:spacing w:line="240" w:lineRule="auto"/>
      <w:jc w:val="right"/>
      <w:outlineLvl w:val="4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60B2"/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6A1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06A1"/>
    <w:pPr>
      <w:spacing w:after="0" w:line="240" w:lineRule="auto"/>
      <w:ind w:firstLine="567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906A1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1F0342"/>
    <w:pPr>
      <w:spacing w:after="0" w:line="36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F0342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c0">
    <w:name w:val="c0"/>
    <w:basedOn w:val="a"/>
    <w:rsid w:val="001F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342"/>
  </w:style>
  <w:style w:type="character" w:customStyle="1" w:styleId="c11">
    <w:name w:val="c11"/>
    <w:basedOn w:val="a0"/>
    <w:rsid w:val="001F0342"/>
  </w:style>
  <w:style w:type="character" w:customStyle="1" w:styleId="c2">
    <w:name w:val="c2"/>
    <w:basedOn w:val="a0"/>
    <w:rsid w:val="001F0342"/>
  </w:style>
  <w:style w:type="character" w:customStyle="1" w:styleId="30">
    <w:name w:val="Заголовок 3 Знак"/>
    <w:basedOn w:val="a0"/>
    <w:link w:val="3"/>
    <w:uiPriority w:val="9"/>
    <w:rsid w:val="00640C76"/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07C"/>
    <w:rPr>
      <w:rFonts w:ascii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7207C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14</cp:revision>
  <dcterms:created xsi:type="dcterms:W3CDTF">2023-02-21T18:22:00Z</dcterms:created>
  <dcterms:modified xsi:type="dcterms:W3CDTF">2024-01-22T03:13:00Z</dcterms:modified>
</cp:coreProperties>
</file>